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271A" w14:textId="68ECF54C" w:rsidR="00C2191A" w:rsidRDefault="00C2191A" w:rsidP="00C2191A">
      <w:pPr>
        <w:rPr>
          <w:sz w:val="20"/>
          <w:szCs w:val="20"/>
        </w:rPr>
      </w:pPr>
    </w:p>
    <w:p w14:paraId="6A4D4C37" w14:textId="77777777" w:rsidR="00CC2DBF" w:rsidRDefault="00CC2DBF" w:rsidP="00C2191A">
      <w:pPr>
        <w:tabs>
          <w:tab w:val="left" w:pos="3180"/>
        </w:tabs>
        <w:jc w:val="center"/>
        <w:rPr>
          <w:b/>
          <w:bCs/>
          <w:szCs w:val="28"/>
        </w:rPr>
      </w:pPr>
    </w:p>
    <w:p w14:paraId="5B3ECDD6" w14:textId="2B5EAE31" w:rsidR="00C2191A" w:rsidRPr="00C2191A" w:rsidRDefault="00C2191A" w:rsidP="00C2191A">
      <w:pPr>
        <w:tabs>
          <w:tab w:val="left" w:pos="3180"/>
        </w:tabs>
        <w:jc w:val="center"/>
        <w:rPr>
          <w:b/>
          <w:bCs/>
          <w:szCs w:val="28"/>
        </w:rPr>
      </w:pPr>
      <w:bookmarkStart w:id="0" w:name="_GoBack"/>
      <w:r w:rsidRPr="00C2191A">
        <w:rPr>
          <w:b/>
          <w:bCs/>
          <w:szCs w:val="28"/>
        </w:rPr>
        <w:t>О профилактике дефицита йода в организме человека</w:t>
      </w:r>
      <w:bookmarkEnd w:id="0"/>
    </w:p>
    <w:p w14:paraId="136B6EA0" w14:textId="77777777" w:rsidR="00C2191A" w:rsidRPr="00C2191A" w:rsidRDefault="00C2191A" w:rsidP="00C2191A">
      <w:pPr>
        <w:tabs>
          <w:tab w:val="left" w:pos="3180"/>
        </w:tabs>
        <w:jc w:val="both"/>
        <w:rPr>
          <w:szCs w:val="28"/>
        </w:rPr>
      </w:pPr>
    </w:p>
    <w:p w14:paraId="0B6EF437" w14:textId="0047B400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Йод – один из важнейших микроэлементов, необходимых для поддержания здоровья нашего организма. В первую очередь он необходим для нормальной работы щитовидной железы, гормоны которой оказывают непосредственное влияние на работу головного мозга и иммунный статус организма.</w:t>
      </w:r>
    </w:p>
    <w:p w14:paraId="7DCA1AC9" w14:textId="59D10DA9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Недостаточное поступление йода с пищей, водой приводит к развитию эндемического зоба с гипотиреозом, замедлению обмена веществ, артериальной гипотензии, отставанию в росте и умственной развитии у детей.</w:t>
      </w:r>
    </w:p>
    <w:p w14:paraId="3D4E7F7E" w14:textId="4405E5EF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Рекомендуемая норма потребления йода – 150 мкг в день для взрослых и 70-150 мкг в день для детей. Особенно важно поступление йода в организм для беременных женщин – он оказывает ключевое воздействие на формирование плода и когнитивные функции ребенка.</w:t>
      </w:r>
    </w:p>
    <w:p w14:paraId="04E0070B" w14:textId="3152EC60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 xml:space="preserve">Саратовская область – регион с низким содержанием йода в окружающей среде. </w:t>
      </w:r>
      <w:proofErr w:type="spellStart"/>
      <w:r w:rsidRPr="00C2191A">
        <w:rPr>
          <w:szCs w:val="28"/>
        </w:rPr>
        <w:t>Йоддефицитные</w:t>
      </w:r>
      <w:proofErr w:type="spellEnd"/>
      <w:r w:rsidRPr="00C2191A">
        <w:rPr>
          <w:szCs w:val="28"/>
        </w:rPr>
        <w:t xml:space="preserve"> состояния разной степени отмечаются практически во всех районах области.</w:t>
      </w:r>
    </w:p>
    <w:p w14:paraId="048191C7" w14:textId="5542DD97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Чтобы предупредить заболевания, связанные с недостатком йода, необходимо правильно и рационально питаться, использовать при приготовлении пищи йодированную соль и продукты, содержащие йод.</w:t>
      </w:r>
    </w:p>
    <w:p w14:paraId="292E2C3C" w14:textId="013BC4F9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Наиболее богата йодом морская капуста (ламинария), значительное количество его содержится в морской рыбе (хек, пикша, лосось, камбала, морской окунь, треска, сельдь, горбуша), в морепродуктах (</w:t>
      </w:r>
      <w:proofErr w:type="spellStart"/>
      <w:r w:rsidRPr="00C2191A">
        <w:rPr>
          <w:szCs w:val="28"/>
        </w:rPr>
        <w:t>кальмры</w:t>
      </w:r>
      <w:proofErr w:type="spellEnd"/>
      <w:r w:rsidRPr="00C2191A">
        <w:rPr>
          <w:szCs w:val="28"/>
        </w:rPr>
        <w:t>, креветки). В меньшем количестве йод присутствует в пресноводной рыбе, в яйцах, молоке, мясе, сырах, сливочном масле. Из фруктов наиболее богаты йодом фейхоа, яблоки, хурма.</w:t>
      </w:r>
    </w:p>
    <w:p w14:paraId="6AAD6015" w14:textId="6D003323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 xml:space="preserve">Кроме того, одним из самых простых способов коррекции питания с целью профилактики дефицита йода является использование йодированной соли. Йодированная соль – это обычная поваренная соль, в которую добавлен </w:t>
      </w:r>
      <w:proofErr w:type="spellStart"/>
      <w:r w:rsidRPr="00C2191A">
        <w:rPr>
          <w:szCs w:val="28"/>
        </w:rPr>
        <w:t>йодат</w:t>
      </w:r>
      <w:proofErr w:type="spellEnd"/>
      <w:r w:rsidRPr="00C2191A">
        <w:rPr>
          <w:szCs w:val="28"/>
        </w:rPr>
        <w:t xml:space="preserve"> калия, наиболее стойкое соединение, которое позволяет сохранять соль обогащенной йодом в течение 12 месяцев. По истечении этого срока соль перестает быть йодированной и может применяться в качестве обычной поваренной соли.</w:t>
      </w:r>
    </w:p>
    <w:p w14:paraId="658B512E" w14:textId="184BEC0F" w:rsidR="00C2191A" w:rsidRPr="00C2191A" w:rsidRDefault="00C2191A" w:rsidP="00C2191A">
      <w:pPr>
        <w:tabs>
          <w:tab w:val="left" w:pos="3180"/>
        </w:tabs>
        <w:ind w:firstLine="426"/>
        <w:jc w:val="both"/>
        <w:rPr>
          <w:szCs w:val="28"/>
        </w:rPr>
      </w:pPr>
      <w:r w:rsidRPr="00C2191A">
        <w:rPr>
          <w:szCs w:val="28"/>
        </w:rPr>
        <w:t>Но необходимо обратить внимание на то, что людям с уже имеющимися заболеваниями щитовидной железы, коррекцию питания можно проводить только после консультации с врачом.</w:t>
      </w:r>
    </w:p>
    <w:sectPr w:rsidR="00C2191A" w:rsidRPr="00C2191A" w:rsidSect="00995164">
      <w:pgSz w:w="11906" w:h="16838" w:code="9"/>
      <w:pgMar w:top="39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FC1"/>
    <w:multiLevelType w:val="hybridMultilevel"/>
    <w:tmpl w:val="0C2EAE94"/>
    <w:lvl w:ilvl="0" w:tplc="BBA65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E30B1"/>
    <w:multiLevelType w:val="hybridMultilevel"/>
    <w:tmpl w:val="713CAF8E"/>
    <w:lvl w:ilvl="0" w:tplc="CF28B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83C65"/>
    <w:multiLevelType w:val="hybridMultilevel"/>
    <w:tmpl w:val="1C94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957FC"/>
    <w:multiLevelType w:val="hybridMultilevel"/>
    <w:tmpl w:val="D9705D18"/>
    <w:lvl w:ilvl="0" w:tplc="55006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3D386B"/>
    <w:multiLevelType w:val="hybridMultilevel"/>
    <w:tmpl w:val="CF94D596"/>
    <w:lvl w:ilvl="0" w:tplc="FE16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52D97"/>
    <w:multiLevelType w:val="hybridMultilevel"/>
    <w:tmpl w:val="08CE3468"/>
    <w:lvl w:ilvl="0" w:tplc="2ACE9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68"/>
    <w:rsid w:val="00010884"/>
    <w:rsid w:val="00063B67"/>
    <w:rsid w:val="000C320C"/>
    <w:rsid w:val="001037A5"/>
    <w:rsid w:val="0011744B"/>
    <w:rsid w:val="001C2D68"/>
    <w:rsid w:val="001C483B"/>
    <w:rsid w:val="001E4CD4"/>
    <w:rsid w:val="00210727"/>
    <w:rsid w:val="00217B7E"/>
    <w:rsid w:val="00255C2E"/>
    <w:rsid w:val="002C355F"/>
    <w:rsid w:val="002D7EF7"/>
    <w:rsid w:val="002E5D1B"/>
    <w:rsid w:val="002F5CCE"/>
    <w:rsid w:val="003A04F3"/>
    <w:rsid w:val="004426FA"/>
    <w:rsid w:val="004E2795"/>
    <w:rsid w:val="00506105"/>
    <w:rsid w:val="005366EB"/>
    <w:rsid w:val="005F3CE2"/>
    <w:rsid w:val="00684F83"/>
    <w:rsid w:val="00687BEF"/>
    <w:rsid w:val="00691C7A"/>
    <w:rsid w:val="006B56E2"/>
    <w:rsid w:val="006B5BFB"/>
    <w:rsid w:val="006B793B"/>
    <w:rsid w:val="006C7CD4"/>
    <w:rsid w:val="006D21AE"/>
    <w:rsid w:val="00741FC4"/>
    <w:rsid w:val="00742A2F"/>
    <w:rsid w:val="00756BF9"/>
    <w:rsid w:val="008142F0"/>
    <w:rsid w:val="008372D0"/>
    <w:rsid w:val="00840BED"/>
    <w:rsid w:val="00854A08"/>
    <w:rsid w:val="008960FF"/>
    <w:rsid w:val="008C2382"/>
    <w:rsid w:val="008C3396"/>
    <w:rsid w:val="00915900"/>
    <w:rsid w:val="00924334"/>
    <w:rsid w:val="00930520"/>
    <w:rsid w:val="00960FA6"/>
    <w:rsid w:val="00977D77"/>
    <w:rsid w:val="009961F1"/>
    <w:rsid w:val="009E2B12"/>
    <w:rsid w:val="00A7490F"/>
    <w:rsid w:val="00A83346"/>
    <w:rsid w:val="00AE2A20"/>
    <w:rsid w:val="00B14E38"/>
    <w:rsid w:val="00B359D2"/>
    <w:rsid w:val="00B7498B"/>
    <w:rsid w:val="00B9462B"/>
    <w:rsid w:val="00BB6D95"/>
    <w:rsid w:val="00BD2821"/>
    <w:rsid w:val="00BD785B"/>
    <w:rsid w:val="00BE705D"/>
    <w:rsid w:val="00BE777E"/>
    <w:rsid w:val="00C2191A"/>
    <w:rsid w:val="00C86791"/>
    <w:rsid w:val="00CC2DBF"/>
    <w:rsid w:val="00D02DAF"/>
    <w:rsid w:val="00D543E7"/>
    <w:rsid w:val="00D9046A"/>
    <w:rsid w:val="00E2077F"/>
    <w:rsid w:val="00E438E5"/>
    <w:rsid w:val="00E51D8A"/>
    <w:rsid w:val="00E77783"/>
    <w:rsid w:val="00ED3AA4"/>
    <w:rsid w:val="00EF0C07"/>
    <w:rsid w:val="00F53566"/>
    <w:rsid w:val="00FA0BCB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9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8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438E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438E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E438E5"/>
    <w:pPr>
      <w:spacing w:before="100" w:beforeAutospacing="1" w:after="100" w:afterAutospacing="1"/>
    </w:pPr>
    <w:rPr>
      <w:sz w:val="24"/>
    </w:rPr>
  </w:style>
  <w:style w:type="paragraph" w:styleId="a6">
    <w:name w:val="Body Text"/>
    <w:basedOn w:val="a"/>
    <w:link w:val="a7"/>
    <w:rsid w:val="00E438E5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E43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8E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40BE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7D7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961F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19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8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438E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438E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E438E5"/>
    <w:pPr>
      <w:spacing w:before="100" w:beforeAutospacing="1" w:after="100" w:afterAutospacing="1"/>
    </w:pPr>
    <w:rPr>
      <w:sz w:val="24"/>
    </w:rPr>
  </w:style>
  <w:style w:type="paragraph" w:styleId="a6">
    <w:name w:val="Body Text"/>
    <w:basedOn w:val="a"/>
    <w:link w:val="a7"/>
    <w:rsid w:val="00E438E5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rsid w:val="00E43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3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8E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840BE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7D7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961F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Беломесяц Марина Юрьевна</dc:creator>
  <cp:lastModifiedBy>Ольга</cp:lastModifiedBy>
  <cp:revision>2</cp:revision>
  <cp:lastPrinted>2020-10-06T12:41:00Z</cp:lastPrinted>
  <dcterms:created xsi:type="dcterms:W3CDTF">2022-01-20T04:33:00Z</dcterms:created>
  <dcterms:modified xsi:type="dcterms:W3CDTF">2022-01-20T04:33:00Z</dcterms:modified>
</cp:coreProperties>
</file>